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6"/>
          <w:szCs w:val="26"/>
          <w:u w:val="none"/>
        </w:rPr>
      </w:pPr>
      <w:r>
        <w:rPr>
          <w:rFonts w:cs="Times New Roman" w:ascii="Times New Roman" w:hAnsi="Times New Roman"/>
          <w:bCs/>
          <w:sz w:val="26"/>
          <w:szCs w:val="26"/>
          <w:u w:val="none"/>
        </w:rPr>
        <w:t>График медосмотров детей в лагеря с дневным пребыванием  в 2023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tbl>
      <w:tblPr>
        <w:tblW w:w="10567" w:type="dxa"/>
        <w:jc w:val="left"/>
        <w:tblInd w:w="-472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3165"/>
        <w:gridCol w:w="967"/>
        <w:gridCol w:w="1485"/>
        <w:gridCol w:w="1533"/>
        <w:gridCol w:w="1766"/>
        <w:gridCol w:w="1650"/>
      </w:tblGrid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заезда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осмотра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осмотра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</w:tr>
      <w:tr>
        <w:trPr>
          <w:trHeight w:val="352" w:hRule="atLeast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«Жемчужина»  Анапа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«Жемчужина моря» Геленджик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«Северный Артек»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КЦСО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Новодвинская спортшкола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«Двина»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31.05.23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01.06.22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bookmarkStart w:id="0" w:name="__DdeLink__2309_3484097647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</w:t>
            </w:r>
          </w:p>
        </w:tc>
      </w:tr>
      <w:tr>
        <w:trPr>
          <w:trHeight w:val="96" w:hRule="atLeast"/>
        </w:trPr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3, 6</w:t>
            </w:r>
          </w:p>
        </w:tc>
      </w:tr>
      <w:tr>
        <w:trPr>
          <w:trHeight w:val="96" w:hRule="atLeast"/>
        </w:trPr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гимназия</w:t>
            </w:r>
          </w:p>
        </w:tc>
      </w:tr>
      <w:tr>
        <w:trPr>
          <w:trHeight w:val="282" w:hRule="atLeast"/>
        </w:trPr>
        <w:tc>
          <w:tcPr>
            <w:tcW w:w="10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лагеря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30.05.23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76" w:hRule="atLeast"/>
        </w:trPr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176" w:hRule="atLeast"/>
        </w:trPr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301" w:hRule="atLeast"/>
        </w:trPr>
        <w:tc>
          <w:tcPr>
            <w:tcW w:w="10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31.05.23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гимназия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FFFFF" w:val="clear"/>
            <w:tcMar>
              <w:top w:w="55" w:type="dxa"/>
              <w:left w:w="50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СКОШ № 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школе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КЦСО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03.07.23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30.06.23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школы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05.07.23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03.07.23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школы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01.08.23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31.07.23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школы</w:t>
            </w:r>
          </w:p>
        </w:tc>
      </w:tr>
      <w:tr>
        <w:trPr/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200" w:right="850" w:header="0" w:top="426" w:footer="0" w:bottom="1134" w:gutter="0"/>
          <w:pgNumType w:fmt="decimal"/>
          <w:formProt w:val="false"/>
          <w:textDirection w:val="lrTb"/>
          <w:docGrid w:type="default" w:linePitch="567" w:charSpace="78643"/>
        </w:sectPr>
      </w:pP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  <w:u w:val="single"/>
        </w:rPr>
        <w:t>График медосмотров детей ДОЛ  «Ласковый берег»в 2023 году</w:t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567" w:type="dxa"/>
        <w:jc w:val="left"/>
        <w:tblInd w:w="-472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2500"/>
        <w:gridCol w:w="1067"/>
        <w:gridCol w:w="1565"/>
        <w:gridCol w:w="1567"/>
        <w:gridCol w:w="2218"/>
        <w:gridCol w:w="1649"/>
      </w:tblGrid>
      <w:tr>
        <w:trPr/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заезда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осмотра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осмотра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</w:tr>
      <w:tr>
        <w:trPr>
          <w:trHeight w:val="352" w:hRule="atLeast"/>
        </w:trPr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03.06.23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</w:t>
            </w:r>
          </w:p>
        </w:tc>
      </w:tr>
      <w:tr>
        <w:trPr>
          <w:trHeight w:val="96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3,6</w:t>
            </w:r>
          </w:p>
        </w:tc>
      </w:tr>
      <w:tr>
        <w:trPr>
          <w:trHeight w:val="96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гимназтя</w:t>
            </w:r>
          </w:p>
        </w:tc>
      </w:tr>
      <w:tr>
        <w:trPr>
          <w:trHeight w:val="96" w:hRule="atLeast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4" w:hRule="atLeast"/>
        </w:trPr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25.06.23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21.06.23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94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94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88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22.06.23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88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88" w:hRule="atLeast"/>
        </w:trPr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гимназтя</w:t>
            </w:r>
          </w:p>
        </w:tc>
      </w:tr>
      <w:tr>
        <w:trPr>
          <w:trHeight w:val="301" w:hRule="atLeast"/>
        </w:trPr>
        <w:tc>
          <w:tcPr>
            <w:tcW w:w="10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16.07.23.23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12.07.23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13.07.23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2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гимназтя</w:t>
            </w:r>
          </w:p>
        </w:tc>
      </w:tr>
      <w:tr>
        <w:trPr/>
        <w:tc>
          <w:tcPr>
            <w:tcW w:w="25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0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  <w:u w:val="single"/>
        </w:rPr>
        <w:t>График медосмотров детей ДОЛ  «Жемчужина Моря»в 2023 году</w:t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567" w:type="dxa"/>
        <w:jc w:val="left"/>
        <w:tblInd w:w="-472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2033"/>
        <w:gridCol w:w="1316"/>
        <w:gridCol w:w="1782"/>
        <w:gridCol w:w="1567"/>
        <w:gridCol w:w="2218"/>
        <w:gridCol w:w="1650"/>
      </w:tblGrid>
      <w:tr>
        <w:trPr/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заезда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осмотра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осмотра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</w:t>
            </w:r>
          </w:p>
        </w:tc>
      </w:tr>
      <w:tr>
        <w:trPr/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29.05.23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6" w:hRule="atLeast"/>
        </w:trPr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18.06.23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15.06.23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</w:t>
            </w:r>
          </w:p>
        </w:tc>
      </w:tr>
      <w:tr>
        <w:trPr>
          <w:trHeight w:val="176" w:hRule="atLeast"/>
        </w:trPr>
        <w:tc>
          <w:tcPr>
            <w:tcW w:w="2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3, 6</w:t>
            </w:r>
          </w:p>
        </w:tc>
      </w:tr>
      <w:tr>
        <w:trPr>
          <w:trHeight w:val="96" w:hRule="atLeast"/>
        </w:trPr>
        <w:tc>
          <w:tcPr>
            <w:tcW w:w="2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гимназия</w:t>
            </w:r>
          </w:p>
        </w:tc>
      </w:tr>
      <w:tr>
        <w:trPr>
          <w:trHeight w:val="96" w:hRule="atLeast"/>
        </w:trPr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4" w:hRule="atLeast"/>
        </w:trPr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06.07.23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03.07.23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</w:t>
            </w:r>
          </w:p>
        </w:tc>
      </w:tr>
      <w:tr>
        <w:trPr>
          <w:trHeight w:val="94" w:hRule="atLeast"/>
        </w:trPr>
        <w:tc>
          <w:tcPr>
            <w:tcW w:w="2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3, 6</w:t>
            </w:r>
          </w:p>
        </w:tc>
      </w:tr>
      <w:tr>
        <w:trPr>
          <w:trHeight w:val="94" w:hRule="atLeast"/>
        </w:trPr>
        <w:tc>
          <w:tcPr>
            <w:tcW w:w="2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гимназия</w:t>
            </w:r>
          </w:p>
        </w:tc>
      </w:tr>
      <w:tr>
        <w:trPr>
          <w:trHeight w:val="301" w:hRule="atLeast"/>
        </w:trPr>
        <w:tc>
          <w:tcPr>
            <w:tcW w:w="105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24.07.23.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21.07.23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участке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0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FFFFFF" w:val="clear"/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720" w:hanging="1467"/>
        <w:contextualSpacing/>
        <w:jc w:val="center"/>
        <w:rPr>
          <w:rFonts w:ascii="Times New Roman" w:hAnsi="Times New Roman" w:cs="Times New Roman"/>
          <w:bCs/>
          <w:color w:val="FF0000"/>
          <w:sz w:val="44"/>
          <w:szCs w:val="44"/>
        </w:rPr>
      </w:pPr>
      <w:r>
        <w:rPr>
          <w:rFonts w:cs="Times New Roman" w:ascii="Times New Roman" w:hAnsi="Times New Roman"/>
          <w:bCs/>
          <w:color w:val="FF0000"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ind w:left="720" w:hanging="1467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  <w:u w:val="single"/>
        </w:rPr>
        <w:t>График медосмотров детей ДОЛ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tbl>
      <w:tblPr>
        <w:tblW w:w="10567" w:type="dxa"/>
        <w:jc w:val="left"/>
        <w:tblInd w:w="-472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3165"/>
        <w:gridCol w:w="967"/>
        <w:gridCol w:w="1485"/>
        <w:gridCol w:w="1533"/>
        <w:gridCol w:w="1766"/>
        <w:gridCol w:w="1651"/>
      </w:tblGrid>
      <w:tr>
        <w:trPr>
          <w:trHeight w:val="284" w:hRule="atLeast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Двина»</w:t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eastAsia="SimSun" w:cs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SimSu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01.06.23</w:t>
            </w:r>
          </w:p>
        </w:tc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29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.05.23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–   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1, 2</w:t>
            </w:r>
          </w:p>
        </w:tc>
      </w:tr>
      <w:tr>
        <w:trPr>
          <w:trHeight w:val="176" w:hRule="atLeast"/>
        </w:trPr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3, 6</w:t>
            </w:r>
          </w:p>
        </w:tc>
      </w:tr>
      <w:tr>
        <w:trPr>
          <w:trHeight w:val="176" w:hRule="atLeast"/>
        </w:trPr>
        <w:tc>
          <w:tcPr>
            <w:tcW w:w="3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 16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 гимназия</w:t>
            </w:r>
          </w:p>
        </w:tc>
      </w:tr>
    </w:tbl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  <w:t xml:space="preserve">График медосмотров детей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  <w:u w:val="single"/>
        </w:rPr>
      </w:pPr>
      <w:r>
        <w:rPr>
          <w:rFonts w:cs="Times New Roman" w:ascii="Times New Roman" w:hAnsi="Times New Roman"/>
          <w:bCs/>
          <w:sz w:val="44"/>
          <w:szCs w:val="44"/>
          <w:u w:val="single"/>
        </w:rPr>
        <w:t>в детские оздоровительные лагеря в 2022 году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  <w:u w:val="single"/>
        </w:rPr>
      </w:pPr>
      <w:r>
        <w:rPr>
          <w:rFonts w:cs="Times New Roman" w:ascii="Times New Roman" w:hAnsi="Times New Roman"/>
          <w:bCs/>
          <w:sz w:val="44"/>
          <w:szCs w:val="44"/>
          <w:u w:val="single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tbl>
      <w:tblPr>
        <w:tblW w:w="9748" w:type="dxa"/>
        <w:jc w:val="left"/>
        <w:tblInd w:w="65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2564"/>
        <w:gridCol w:w="1070"/>
        <w:gridCol w:w="1332"/>
        <w:gridCol w:w="1485"/>
        <w:gridCol w:w="1916"/>
        <w:gridCol w:w="1380"/>
      </w:tblGrid>
      <w:tr>
        <w:trPr/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Смена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заезда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осмотра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осмотра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</w:t>
            </w:r>
          </w:p>
        </w:tc>
      </w:tr>
      <w:tr>
        <w:trPr>
          <w:trHeight w:val="352" w:hRule="atLeast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«Вита»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_DdeLink__1175_1158693417"/>
            <w:bookmarkEnd w:id="1"/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«им. Ю.А. Гагарина»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«Звездочка – Юг»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«Северный Артек»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01.06.21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19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19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17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13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282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«им. Ю.А. Гагарина»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«Чайка»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20.06.21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17.06.21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18.06.21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13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301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21.07.21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19.07.21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20.07.21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 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301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09.08.21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06.08.21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13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301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График забора анализов в 2022 году ДОЛ</w:t>
      </w:r>
    </w:p>
    <w:p>
      <w:pPr>
        <w:pStyle w:val="ListParagraph"/>
        <w:ind w:left="720" w:hanging="1467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«Жемчужина Севера»</w:t>
      </w:r>
    </w:p>
    <w:tbl>
      <w:tblPr>
        <w:tblW w:w="10650" w:type="dxa"/>
        <w:jc w:val="left"/>
        <w:tblInd w:w="-469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2330"/>
        <w:gridCol w:w="1419"/>
        <w:gridCol w:w="1188"/>
        <w:gridCol w:w="2329"/>
        <w:gridCol w:w="1871"/>
        <w:gridCol w:w="1512"/>
      </w:tblGrid>
      <w:tr>
        <w:trPr/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ДОЛ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Смена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Кол-во детей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обследования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Школа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Время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забора</w:t>
            </w:r>
          </w:p>
        </w:tc>
      </w:tr>
      <w:tr>
        <w:trPr>
          <w:trHeight w:val="87" w:hRule="atLeast"/>
        </w:trPr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«Жемчужина Севера»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 Северный Артек»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«Ватса парк»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01.06.22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04.05.22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11.05.22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1,7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175" w:hRule="atLeast"/>
        </w:trPr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05.05.22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12.05.22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6,3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167" w:hRule="atLeast"/>
        </w:trPr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06.05.22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13.05.22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2,гимназия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25" w:hRule="atLeast"/>
        </w:trPr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</w:tr>
      <w:tr>
        <w:trPr>
          <w:trHeight w:val="351" w:hRule="atLeast"/>
        </w:trPr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«Жемчужина Севера»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20.06.22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16.05.22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19.05.22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1,7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51" w:hRule="atLeast"/>
        </w:trPr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17.05.22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20.05.22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6,3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35" w:hRule="atLeast"/>
        </w:trPr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18.05.22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23.05.22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2,гимназия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25" w:hRule="atLeast"/>
        </w:trPr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>
          <w:trHeight w:val="351" w:hRule="atLeast"/>
        </w:trPr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«Жемчужина Севера»</w:t>
            </w: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27.07.22</w:t>
            </w:r>
          </w:p>
        </w:tc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140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11.07.22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14.07.22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1,7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51" w:hRule="atLeast"/>
        </w:trPr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12.07.22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15.07.22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6,3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35" w:hRule="atLeast"/>
        </w:trPr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13.07.22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18.07.22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2,гимназия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8 - 9</w:t>
            </w:r>
            <w:r>
              <w:rPr>
                <w:rFonts w:cs="Times New Roman" w:ascii="Times New Roman" w:hAnsi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ч.</w:t>
            </w:r>
          </w:p>
        </w:tc>
      </w:tr>
      <w:tr>
        <w:trPr>
          <w:trHeight w:val="325" w:hRule="atLeast"/>
        </w:trPr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</w:tr>
    </w:tbl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720" w:hanging="9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u w:val="single"/>
        </w:rPr>
        <w:t>Забор анализов</w:t>
      </w:r>
      <w:r>
        <w:rPr>
          <w:rFonts w:ascii="Times New Roman" w:hAnsi="Times New Roman"/>
          <w:sz w:val="36"/>
          <w:szCs w:val="36"/>
        </w:rPr>
        <w:t xml:space="preserve">: </w:t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соскоб на энтеробиоз  в кабинете № 14 детской поликлиники,</w:t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jc w:val="center"/>
        <w:rPr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кал на яйца глист в кабинете № 19 взрослой поликлиники</w:t>
      </w:r>
    </w:p>
    <w:p>
      <w:pPr>
        <w:pStyle w:val="ListParagraph"/>
        <w:tabs>
          <w:tab w:val="clear" w:pos="720"/>
          <w:tab w:val="left" w:pos="-183" w:leader="none"/>
          <w:tab w:val="left" w:pos="-167" w:leader="none"/>
        </w:tabs>
        <w:ind w:left="-180" w:hanging="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cs="Times New Roman" w:ascii="Times New Roman" w:hAnsi="Times New Roman"/>
          <w:bCs/>
          <w:sz w:val="44"/>
          <w:szCs w:val="44"/>
        </w:rPr>
        <w:t xml:space="preserve">График медосмотров детей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Cs/>
          <w:sz w:val="44"/>
          <w:szCs w:val="44"/>
          <w:u w:val="single"/>
        </w:rPr>
      </w:pPr>
      <w:r>
        <w:rPr>
          <w:rFonts w:cs="Times New Roman" w:ascii="Times New Roman" w:hAnsi="Times New Roman"/>
          <w:bCs/>
          <w:sz w:val="44"/>
          <w:szCs w:val="44"/>
          <w:u w:val="single"/>
        </w:rPr>
        <w:t>в детские оздоровительные лагеря в 2021 году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tbl>
      <w:tblPr>
        <w:tblW w:w="9748" w:type="dxa"/>
        <w:jc w:val="left"/>
        <w:tblInd w:w="65" w:type="dxa"/>
        <w:tblLayout w:type="fixed"/>
        <w:tblCellMar>
          <w:top w:w="0" w:type="dxa"/>
          <w:left w:w="0" w:type="dxa"/>
          <w:bottom w:w="0" w:type="dxa"/>
          <w:right w:w="83" w:type="dxa"/>
        </w:tblCellMar>
        <w:tblLook w:val="0000"/>
      </w:tblPr>
      <w:tblGrid>
        <w:gridCol w:w="2564"/>
        <w:gridCol w:w="1070"/>
        <w:gridCol w:w="1332"/>
        <w:gridCol w:w="1485"/>
        <w:gridCol w:w="1916"/>
        <w:gridCol w:w="1380"/>
      </w:tblGrid>
      <w:tr>
        <w:trPr/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Смена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заезда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осмотра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осмотра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</w:t>
            </w:r>
          </w:p>
        </w:tc>
      </w:tr>
      <w:tr>
        <w:trPr>
          <w:trHeight w:val="352" w:hRule="atLeast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«Звездочка – Юг»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«Автомобилист»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«Северный Артек»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30.05.21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01.06.21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19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19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17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29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13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282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«им. Ю.А. Гагарина»</w:t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«Чайка»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20.06.21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17.06.21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18.06.21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13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301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ind w:left="-1567" w:right="117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21.07.21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19.07.21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20.07.21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 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301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«Жемчужина Севера»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09.08.21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05.08.21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30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 14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06.08.21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 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– 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2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00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– 13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гимназия</w:t>
            </w:r>
          </w:p>
        </w:tc>
      </w:tr>
      <w:tr>
        <w:trPr>
          <w:trHeight w:val="301" w:hRule="atLeast"/>
        </w:trPr>
        <w:tc>
          <w:tcPr>
            <w:tcW w:w="9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ind w:left="720" w:hanging="14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1200" w:right="850" w:header="0" w:top="426" w:footer="0" w:bottom="1134" w:gutter="0"/>
      <w:pgNumType w:fmt="decimal"/>
      <w:formProt w:val="false"/>
      <w:textDirection w:val="lrTb"/>
      <w:docGrid w:type="default" w:linePitch="567" w:charSpace="786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0e0e51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0e0e5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rsid w:val="000e0e51"/>
    <w:pPr>
      <w:spacing w:before="0" w:after="120"/>
    </w:pPr>
    <w:rPr/>
  </w:style>
  <w:style w:type="paragraph" w:styleId="Style17">
    <w:name w:val="List"/>
    <w:basedOn w:val="Style16"/>
    <w:rsid w:val="000e0e51"/>
    <w:pPr/>
    <w:rPr>
      <w:rFonts w:cs="Mangal"/>
    </w:rPr>
  </w:style>
  <w:style w:type="paragraph" w:styleId="Style18" w:customStyle="1">
    <w:name w:val="Caption"/>
    <w:basedOn w:val="Normal"/>
    <w:qFormat/>
    <w:rsid w:val="000e0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0e0e51"/>
    <w:pPr>
      <w:suppressLineNumbers/>
    </w:pPr>
    <w:rPr>
      <w:rFonts w:cs="Mangal"/>
    </w:rPr>
  </w:style>
  <w:style w:type="paragraph" w:styleId="1" w:customStyle="1">
    <w:name w:val="Название1"/>
    <w:basedOn w:val="Normal"/>
    <w:qFormat/>
    <w:rsid w:val="000e0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0e0e5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qFormat/>
    <w:rsid w:val="000e0e51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yle20" w:customStyle="1">
    <w:name w:val="Содержимое таблицы"/>
    <w:basedOn w:val="Normal"/>
    <w:qFormat/>
    <w:rsid w:val="000e0e51"/>
    <w:pPr/>
    <w:rPr/>
  </w:style>
  <w:style w:type="paragraph" w:styleId="Style21" w:customStyle="1">
    <w:name w:val="Заголовок таблицы"/>
    <w:basedOn w:val="Style20"/>
    <w:qFormat/>
    <w:rsid w:val="000e0e5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LibreOffice/7.0.6.2$Windows_x86 LibreOffice_project/144abb84a525d8e30c9dbbefa69cbbf2d8d4ae3b</Application>
  <AppVersion>15.0000</AppVersion>
  <Pages>7</Pages>
  <Words>662</Words>
  <Characters>3320</Characters>
  <CharactersWithSpaces>3910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2018-03-12T10:22:00Z</dcterms:created>
  <dc:creator>ДШО</dc:creator>
  <dc:description/>
  <dc:language>ru</dc:language>
  <cp:lastModifiedBy/>
  <cp:lastPrinted>2023-04-28T11:56:28Z</cp:lastPrinted>
  <dcterms:modified xsi:type="dcterms:W3CDTF">2023-05-02T11:30:09Z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